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708C">
      <w:pPr>
        <w:rPr>
          <w:b/>
          <w:sz w:val="28"/>
        </w:rPr>
      </w:pPr>
      <w:bookmarkStart w:id="0" w:name="_GoBack"/>
      <w:bookmarkEnd w:id="0"/>
      <w:r>
        <w:rPr>
          <w:b/>
          <w:sz w:val="28"/>
          <w:lang w:val="sr-Cyrl-RS"/>
        </w:rPr>
        <w:t xml:space="preserve">Светски дан избеглица </w:t>
      </w: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Наратор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>Светски дан избеглица се обележава сваке године 20 јуна. То је дан када се треба осврнути на ситуацију милиона силом расељених људи широм света. Овај дан се обележава низом догађаја у више од 100 земаља, укључујући званичн</w:t>
      </w:r>
      <w:r>
        <w:rPr>
          <w:lang w:val="sr-Cyrl-RS"/>
        </w:rPr>
        <w:t>ике влада, хуманитран</w:t>
      </w:r>
      <w:r>
        <w:t>e</w:t>
      </w:r>
      <w:r>
        <w:rPr>
          <w:lang w:val="sr-Cyrl-RS"/>
        </w:rPr>
        <w:t xml:space="preserve"> радник</w:t>
      </w:r>
      <w:r>
        <w:t>e</w:t>
      </w:r>
      <w:r>
        <w:rPr>
          <w:lang w:val="sr-Cyrl-RS"/>
        </w:rPr>
        <w:t>, јавн</w:t>
      </w:r>
      <w:r>
        <w:t xml:space="preserve">e </w:t>
      </w:r>
      <w:r>
        <w:rPr>
          <w:lang w:val="sr-Cyrl-RS"/>
        </w:rPr>
        <w:t>личности, грађан</w:t>
      </w:r>
      <w:r>
        <w:t>e</w:t>
      </w:r>
      <w:r>
        <w:rPr>
          <w:lang w:val="sr-Cyrl-RS"/>
        </w:rPr>
        <w:t xml:space="preserve"> и сам</w:t>
      </w:r>
      <w:r>
        <w:t>e</w:t>
      </w:r>
      <w:r>
        <w:rPr>
          <w:lang w:val="sr-Cyrl-RS"/>
        </w:rPr>
        <w:t xml:space="preserve"> расељене.  </w:t>
      </w:r>
    </w:p>
    <w:p w:rsidR="00000000" w:rsidRDefault="00B3708C">
      <w:pPr>
        <w:jc w:val="both"/>
      </w:pPr>
      <w:r>
        <w:rPr>
          <w:lang w:val="sr-Cyrl-RS"/>
        </w:rPr>
        <w:t>Нарасимха Рао је шеф Мисије УНХЦР-а на Косову:</w:t>
      </w:r>
      <w:r>
        <w:t xml:space="preserve">: </w:t>
      </w: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Нарасимха Рао, шеф Мисије УНХЦР-а на Косову</w:t>
      </w:r>
      <w:r>
        <w:rPr>
          <w:b/>
        </w:rPr>
        <w:t>]</w:t>
      </w:r>
    </w:p>
    <w:p w:rsidR="00000000" w:rsidRDefault="00B3708C">
      <w:pPr>
        <w:rPr>
          <w:lang w:val="en-GB"/>
        </w:rPr>
      </w:pPr>
      <w:r>
        <w:rPr>
          <w:lang w:val="en-GB"/>
        </w:rPr>
        <w:t>20</w:t>
      </w:r>
      <w:r>
        <w:rPr>
          <w:lang w:val="sr-Cyrl-RS"/>
        </w:rPr>
        <w:t xml:space="preserve"> јун је дан када УНХЦР обележава Светски дан избеглица ради подизања свести и ради п</w:t>
      </w:r>
      <w:r>
        <w:rPr>
          <w:lang w:val="sr-Cyrl-RS"/>
        </w:rPr>
        <w:t>риближавањ</w:t>
      </w:r>
      <w:r>
        <w:t>a</w:t>
      </w:r>
      <w:r>
        <w:rPr>
          <w:lang w:val="sr-Cyrl-RS"/>
        </w:rPr>
        <w:t xml:space="preserve"> патњи расељених широј популацији у свету. На Косову, наравно бројке о којима говоримо, када се упореде са оним што се дешава у свету, су приличн</w:t>
      </w:r>
      <w:r>
        <w:t xml:space="preserve">o </w:t>
      </w:r>
      <w:r>
        <w:rPr>
          <w:lang w:val="sr-Cyrl-RS"/>
        </w:rPr>
        <w:t>ниске, али није поштено према расељеним лицима да чак и након 15-16 година ми и даље причамо о про</w:t>
      </w:r>
      <w:r>
        <w:rPr>
          <w:lang w:val="sr-Cyrl-RS"/>
        </w:rPr>
        <w:t xml:space="preserve">блемима за ову популацију. Ми имамо око осам хиљада оних који намеравају да се врате из Србије, око две три хиљаде из Црне Горе и око неколико стотина из Бивше Југословенске Републике Македоније. </w:t>
      </w:r>
      <w:r>
        <w:rPr>
          <w:lang w:val="en-GB"/>
        </w:rPr>
        <w:t xml:space="preserve"> </w:t>
      </w:r>
    </w:p>
    <w:p w:rsidR="00000000" w:rsidRDefault="00B3708C">
      <w:pPr>
        <w:rPr>
          <w:lang w:val="sr-Cyrl-RS"/>
        </w:rPr>
      </w:pPr>
      <w:r>
        <w:rPr>
          <w:lang w:val="sr-Cyrl-RS"/>
        </w:rPr>
        <w:t xml:space="preserve">Постоји верома добра сарадња између косовских институција </w:t>
      </w:r>
      <w:r>
        <w:rPr>
          <w:lang w:val="sr-Cyrl-RS"/>
        </w:rPr>
        <w:t xml:space="preserve">и влада у региону као што је српска, црногорска или влада Бивше Југословенске Репоублике Македоније, и та сарадња ће резултирати, надамо се, проналажењем решења за ову популацију, како у местима где се расељени налазе, тако и повратком у места у којима су </w:t>
      </w:r>
      <w:r>
        <w:rPr>
          <w:lang w:val="sr-Cyrl-RS"/>
        </w:rPr>
        <w:t xml:space="preserve">живели пре него што су расељени. </w:t>
      </w:r>
    </w:p>
    <w:p w:rsidR="00000000" w:rsidRDefault="00B3708C">
      <w:pPr>
        <w:rPr>
          <w:lang w:val="sr-Cyrl-RS"/>
        </w:rPr>
      </w:pPr>
      <w:r>
        <w:rPr>
          <w:lang w:val="sr-Cyrl-RS"/>
        </w:rPr>
        <w:t xml:space="preserve">Надамо се да ћемо бити у стању да вратимо неких осам хиљада из Србије, око три хиљаде из Црне Горе , и као што сам рекао две три стотине из Бивше Југословенске Републике Македоније. </w:t>
      </w:r>
    </w:p>
    <w:p w:rsidR="00000000" w:rsidRDefault="00B3708C">
      <w:pPr>
        <w:rPr>
          <w:lang w:val="en-GB"/>
        </w:rPr>
      </w:pPr>
      <w:r>
        <w:rPr>
          <w:lang w:val="sr-Cyrl-RS"/>
        </w:rPr>
        <w:t>Тако да су бројке мале али је изазов ве</w:t>
      </w:r>
      <w:r>
        <w:rPr>
          <w:lang w:val="sr-Cyrl-RS"/>
        </w:rPr>
        <w:t>лики.</w:t>
      </w:r>
      <w:r>
        <w:rPr>
          <w:lang w:val="en-GB"/>
        </w:rPr>
        <w:t xml:space="preserve">. </w:t>
      </w:r>
    </w:p>
    <w:p w:rsidR="00000000" w:rsidRDefault="00B3708C">
      <w:pPr>
        <w:jc w:val="both"/>
        <w:rPr>
          <w:b/>
        </w:rPr>
      </w:pPr>
      <w:r>
        <w:rPr>
          <w:b/>
        </w:rPr>
        <w:t xml:space="preserve"> [</w:t>
      </w:r>
      <w:r>
        <w:rPr>
          <w:b/>
          <w:lang w:val="sr-Cyrl-RS"/>
        </w:rPr>
        <w:t>Наратор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 xml:space="preserve">Хиље Пољаци је члан ромске заједнице која се вратила у Пећ из Црне Горе. </w:t>
      </w: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Хиље Пољаци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 xml:space="preserve">Раније смо живели у Пећи. Након конфликта сам живела у Црној Гори. И ја сам вам захвална (УНХЦР) што сте нас поштовали и што сте нас вратили кућама. </w:t>
      </w:r>
    </w:p>
    <w:p w:rsidR="00000000" w:rsidRDefault="00B3708C">
      <w:pPr>
        <w:jc w:val="both"/>
      </w:pPr>
      <w:r>
        <w:rPr>
          <w:lang w:val="sr-Cyrl-RS"/>
        </w:rPr>
        <w:t xml:space="preserve">Ви сте их лепо направили али бих волела више помоћи јер смо ми сиромашни људи. Ми нигде не можемо да зарадимо за живот. Хвала вам. Желим свима мир. </w:t>
      </w:r>
    </w:p>
    <w:p w:rsidR="00000000" w:rsidRDefault="00B3708C">
      <w:pPr>
        <w:jc w:val="both"/>
      </w:pPr>
      <w:r>
        <w:rPr>
          <w:b/>
        </w:rPr>
        <w:t>[</w:t>
      </w:r>
      <w:r>
        <w:rPr>
          <w:b/>
          <w:lang w:val="sr-Cyrl-RS"/>
        </w:rPr>
        <w:t>Новинар</w:t>
      </w:r>
      <w:r>
        <w:rPr>
          <w:b/>
        </w:rPr>
        <w:t>]</w:t>
      </w:r>
      <w:r>
        <w:t xml:space="preserve">- </w:t>
      </w:r>
      <w:r>
        <w:rPr>
          <w:lang w:val="sr-Cyrl-RS"/>
        </w:rPr>
        <w:t xml:space="preserve">Какви су вам услови овде? </w:t>
      </w:r>
    </w:p>
    <w:p w:rsidR="00000000" w:rsidRDefault="00B3708C">
      <w:pPr>
        <w:jc w:val="both"/>
      </w:pPr>
      <w:r>
        <w:t xml:space="preserve"> - </w:t>
      </w:r>
      <w:r>
        <w:rPr>
          <w:lang w:val="sr-Cyrl-RS"/>
        </w:rPr>
        <w:t>Услови су веомда добри. Једине ствари које нам недостају су посао</w:t>
      </w:r>
      <w:r>
        <w:rPr>
          <w:lang w:val="sr-Cyrl-RS"/>
        </w:rPr>
        <w:t xml:space="preserve"> и помоћ. </w:t>
      </w:r>
    </w:p>
    <w:p w:rsidR="00000000" w:rsidRDefault="00B3708C">
      <w:pPr>
        <w:jc w:val="both"/>
      </w:pPr>
      <w:r>
        <w:rPr>
          <w:lang w:val="sr-Cyrl-RS"/>
        </w:rPr>
        <w:t>Иначе немамо никакве замерке. Захваљујући вама имамо куће, имамо земљу.</w:t>
      </w:r>
    </w:p>
    <w:p w:rsidR="00000000" w:rsidRDefault="00B3708C">
      <w:pPr>
        <w:jc w:val="both"/>
      </w:pP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Наратор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>Упркос проблемима са запошљавањем повратници су задовољни повратком кућама. Мирадије Исаку, члан ромске заједнице која се вратила у Клину из Црне Горе упоређује с</w:t>
      </w:r>
      <w:r>
        <w:rPr>
          <w:lang w:val="sr-Cyrl-RS"/>
        </w:rPr>
        <w:t xml:space="preserve">воје услове за живот након повратка. </w:t>
      </w:r>
      <w:r>
        <w:t xml:space="preserve">  </w:t>
      </w: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Мирадије Исаку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>Није било добро тамо, живели смо у контејнерима, онда смо после контејнера премештени у шаторе, потом у бараке. Никад нисмо имали добар живот. Желели смо да се вратимо у наше место , да живимо у наше</w:t>
      </w:r>
      <w:r>
        <w:rPr>
          <w:lang w:val="sr-Cyrl-RS"/>
        </w:rPr>
        <w:t xml:space="preserve">м месту. </w:t>
      </w:r>
    </w:p>
    <w:p w:rsidR="00000000" w:rsidRDefault="00B3708C">
      <w:pPr>
        <w:jc w:val="both"/>
        <w:rPr>
          <w:b/>
        </w:rPr>
      </w:pPr>
      <w:r>
        <w:rPr>
          <w:b/>
        </w:rPr>
        <w:t>[</w:t>
      </w:r>
      <w:r>
        <w:rPr>
          <w:b/>
          <w:lang w:val="sr-Cyrl-RS"/>
        </w:rPr>
        <w:t>Наратор</w:t>
      </w:r>
      <w:r>
        <w:rPr>
          <w:b/>
        </w:rPr>
        <w:t>]</w:t>
      </w:r>
    </w:p>
    <w:p w:rsidR="00000000" w:rsidRDefault="00B3708C">
      <w:pPr>
        <w:jc w:val="both"/>
      </w:pPr>
      <w:r>
        <w:rPr>
          <w:lang w:val="sr-Cyrl-RS"/>
        </w:rPr>
        <w:t xml:space="preserve">Генерани-секретар Бан Ки-мун позвао је међународну заједницу да појача напоре ради спречавања и решавања конфликата,  и да помогне да се постигне мир и безбедност како би се породице поново окупиле и како би избеглице могле да се врате </w:t>
      </w:r>
      <w:r>
        <w:rPr>
          <w:lang w:val="sr-Cyrl-RS"/>
        </w:rPr>
        <w:t xml:space="preserve">кућама. </w:t>
      </w:r>
    </w:p>
    <w:p w:rsidR="00B3708C" w:rsidRDefault="00B3708C">
      <w:pPr>
        <w:jc w:val="both"/>
      </w:pPr>
      <w:r>
        <w:rPr>
          <w:lang w:val="sr-Cyrl-RS"/>
        </w:rPr>
        <w:t xml:space="preserve">Агенција УН за помоћ избеглицама на Косову је помогла повратак 80 људи ове године и планира да настави са радом на изналажењу одрживих решења за све који желе да се врате кућама. </w:t>
      </w:r>
    </w:p>
    <w:sectPr w:rsidR="00B370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C3"/>
    <w:rsid w:val="00500EC3"/>
    <w:rsid w:val="00B3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4D936-FFF3-404D-BAC1-A7AB2526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Shpend Bërbatovci</dc:creator>
  <cp:keywords/>
  <dc:description/>
  <cp:lastModifiedBy>Arton Mucolli</cp:lastModifiedBy>
  <cp:revision>2</cp:revision>
  <cp:lastPrinted>2015-06-16T07:59:00Z</cp:lastPrinted>
  <dcterms:created xsi:type="dcterms:W3CDTF">2016-04-18T13:57:00Z</dcterms:created>
  <dcterms:modified xsi:type="dcterms:W3CDTF">2016-04-18T13:57:00Z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M5JDUUKXSQ5W-82-728</vt:lpwstr>
  </property>
  <property fmtid="{D5CDD505-2E9C-101B-9397-08002B2CF9AE}" pid="3" name="_dlc_DocIdItemGuid">
    <vt:lpwstr>d732007c-7fb3-489f-9348-ac6a2679ef0a</vt:lpwstr>
  </property>
  <property fmtid="{D5CDD505-2E9C-101B-9397-08002B2CF9AE}" pid="4" name="_dlc_DocIdUrl">
    <vt:lpwstr>http://www.unmikonline.org/_layouts/DocIdRedir.aspx?ID=M5JDUUKXSQ5W-82-728, M5JDUUKXSQ5W-82-728</vt:lpwstr>
  </property>
</Properties>
</file>